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41" w:rsidRPr="000A0843" w:rsidRDefault="00D73041" w:rsidP="00D73041">
      <w:pPr>
        <w:rPr>
          <w:b/>
          <w:sz w:val="28"/>
        </w:rPr>
      </w:pPr>
      <w:r w:rsidRPr="000A0843">
        <w:rPr>
          <w:b/>
          <w:sz w:val="28"/>
        </w:rPr>
        <w:t>Splošni pogoji sodelo</w:t>
      </w:r>
      <w:r w:rsidRPr="000A0843">
        <w:rPr>
          <w:b/>
          <w:sz w:val="28"/>
        </w:rPr>
        <w:t xml:space="preserve">vanja in pravila nagradne igre </w:t>
      </w:r>
      <w:r w:rsidR="000A0843">
        <w:rPr>
          <w:b/>
          <w:sz w:val="28"/>
        </w:rPr>
        <w:t>''</w:t>
      </w:r>
      <w:proofErr w:type="spellStart"/>
      <w:r w:rsidR="000A0843">
        <w:rPr>
          <w:b/>
          <w:sz w:val="28"/>
        </w:rPr>
        <w:t>Grandland</w:t>
      </w:r>
      <w:proofErr w:type="spellEnd"/>
      <w:r w:rsidR="000A0843">
        <w:rPr>
          <w:b/>
          <w:sz w:val="28"/>
        </w:rPr>
        <w:t xml:space="preserve"> x''</w:t>
      </w:r>
    </w:p>
    <w:p w:rsidR="00D73041" w:rsidRDefault="00D73041" w:rsidP="00D73041"/>
    <w:p w:rsidR="00D73041" w:rsidRDefault="00D73041" w:rsidP="00D73041">
      <w:r>
        <w:t>1. člen</w:t>
      </w:r>
    </w:p>
    <w:p w:rsidR="00D73041" w:rsidRDefault="00D73041" w:rsidP="00D73041">
      <w:r>
        <w:t xml:space="preserve">Ta pravila določajo način izvedbe nagradne igre </w:t>
      </w:r>
      <w:r>
        <w:t xml:space="preserve">Radia Zeleni val v sodelovanju z </w:t>
      </w:r>
      <w:proofErr w:type="spellStart"/>
      <w:r>
        <w:t>Avtotehno</w:t>
      </w:r>
      <w:proofErr w:type="spellEnd"/>
      <w:r>
        <w:t xml:space="preserve"> VIS</w:t>
      </w:r>
      <w:r>
        <w:t xml:space="preserve"> (v nadaljevanju: nagradna igra) ter pravila in pogoje za sodelovanje v nagradni igri, ki jo prireja družba </w:t>
      </w:r>
      <w:r w:rsidRPr="00D73041">
        <w:t xml:space="preserve">ALPE ADRIA "ZELENI VAL" </w:t>
      </w:r>
      <w:proofErr w:type="spellStart"/>
      <w:r w:rsidRPr="00D73041">
        <w:t>d.o.o</w:t>
      </w:r>
      <w:proofErr w:type="spellEnd"/>
      <w:r w:rsidRPr="00D73041">
        <w:t>.</w:t>
      </w:r>
      <w:r>
        <w:t xml:space="preserve">, </w:t>
      </w:r>
      <w:r>
        <w:t>T</w:t>
      </w:r>
      <w:r>
        <w:t>aborska</w:t>
      </w:r>
      <w:r>
        <w:t xml:space="preserve"> cesta </w:t>
      </w:r>
      <w:r>
        <w:t>38d</w:t>
      </w:r>
      <w:r>
        <w:t xml:space="preserve">, </w:t>
      </w:r>
      <w:r>
        <w:t>1290 Grosuplje</w:t>
      </w:r>
      <w:r>
        <w:t xml:space="preserve"> (v nadaljevanju: organizator)</w:t>
      </w:r>
      <w:r w:rsidR="000A0843">
        <w:t xml:space="preserve"> v sodelovanju z </w:t>
      </w:r>
      <w:proofErr w:type="spellStart"/>
      <w:r w:rsidR="000A0843">
        <w:t>Avtotehno</w:t>
      </w:r>
      <w:proofErr w:type="spellEnd"/>
      <w:r w:rsidR="000A0843">
        <w:t xml:space="preserve"> VIS, </w:t>
      </w:r>
      <w:proofErr w:type="spellStart"/>
      <w:r w:rsidR="000A0843">
        <w:t>d.o.o</w:t>
      </w:r>
      <w:proofErr w:type="spellEnd"/>
      <w:r w:rsidR="000A0843">
        <w:t xml:space="preserve">., </w:t>
      </w:r>
      <w:r w:rsidR="000A0843" w:rsidRPr="000A0843">
        <w:t>Celovška cesta 228, 1000 Ljubljana</w:t>
      </w:r>
      <w:r>
        <w:t>.</w:t>
      </w:r>
    </w:p>
    <w:p w:rsidR="00D73041" w:rsidRDefault="00D73041" w:rsidP="00D73041">
      <w:r>
        <w:t>2. člen</w:t>
      </w:r>
    </w:p>
    <w:p w:rsidR="00D73041" w:rsidRDefault="00D73041" w:rsidP="00D73041">
      <w:r>
        <w:t xml:space="preserve">V nagradni igri lahko sodelujejo </w:t>
      </w:r>
      <w:r>
        <w:t>vsi</w:t>
      </w:r>
      <w:r>
        <w:t>, ki so</w:t>
      </w:r>
      <w:r>
        <w:t xml:space="preserve"> pravilno izpolnili nagradni kupon in</w:t>
      </w:r>
      <w:r>
        <w:t xml:space="preserve"> privolili v obveščanje in izmenjavo podatkov. Mladoletne osebe lahko sodelujejo s pisno privolitvijo staršev oziroma njihovega zakonitega zastopnika. Zaposleni v družbi </w:t>
      </w:r>
      <w:r w:rsidRPr="00D73041">
        <w:t xml:space="preserve">ALPE ADRIA "ZELENI VAL" </w:t>
      </w:r>
      <w:proofErr w:type="spellStart"/>
      <w:r w:rsidRPr="00D73041">
        <w:t>d.o.o</w:t>
      </w:r>
      <w:proofErr w:type="spellEnd"/>
      <w:r w:rsidRPr="00D73041">
        <w:t>.</w:t>
      </w:r>
      <w:r>
        <w:t xml:space="preserve"> ali </w:t>
      </w:r>
      <w:proofErr w:type="spellStart"/>
      <w:r>
        <w:t>Avtotehni</w:t>
      </w:r>
      <w:proofErr w:type="spellEnd"/>
      <w:r>
        <w:t xml:space="preserve"> VIS</w:t>
      </w:r>
      <w:r w:rsidR="000A0843">
        <w:t xml:space="preserve">, </w:t>
      </w:r>
      <w:proofErr w:type="spellStart"/>
      <w:r w:rsidR="000A0843">
        <w:t>d.o.o</w:t>
      </w:r>
      <w:proofErr w:type="spellEnd"/>
      <w:r w:rsidR="000A0843">
        <w:t>.</w:t>
      </w:r>
      <w:r>
        <w:t xml:space="preserve">, </w:t>
      </w:r>
      <w:r>
        <w:t>ter njihovi ožji družinski člani ne morejo sodelovati v nagradni igri.</w:t>
      </w:r>
    </w:p>
    <w:p w:rsidR="00D73041" w:rsidRDefault="00D73041" w:rsidP="00D73041">
      <w:r>
        <w:t>3. člen</w:t>
      </w:r>
    </w:p>
    <w:p w:rsidR="00D73041" w:rsidRDefault="00D73041" w:rsidP="00D73041">
      <w:r>
        <w:t xml:space="preserve">Nagradna igra se začne </w:t>
      </w:r>
      <w:r>
        <w:t>14. 11. 2017 ter zaključi 24. 11</w:t>
      </w:r>
      <w:r>
        <w:t>. 2017 ob 2</w:t>
      </w:r>
      <w:r>
        <w:t>0</w:t>
      </w:r>
      <w:r>
        <w:t xml:space="preserve">. uri. Nagradno žrebanje se izvede </w:t>
      </w:r>
      <w:r>
        <w:t>24. 11.</w:t>
      </w:r>
      <w:r>
        <w:t xml:space="preserve"> 2017.</w:t>
      </w:r>
    </w:p>
    <w:p w:rsidR="00D73041" w:rsidRDefault="00D73041" w:rsidP="00D73041">
      <w:r>
        <w:t xml:space="preserve">Namen nagradne igre je promocija </w:t>
      </w:r>
      <w:r>
        <w:t xml:space="preserve">nove poslovne enote </w:t>
      </w:r>
      <w:proofErr w:type="spellStart"/>
      <w:r>
        <w:t>Avtotehne</w:t>
      </w:r>
      <w:proofErr w:type="spellEnd"/>
      <w:r>
        <w:t xml:space="preserve"> VIS</w:t>
      </w:r>
      <w:r w:rsidR="000A0843">
        <w:t xml:space="preserve"> v Grosuplju</w:t>
      </w:r>
      <w:r>
        <w:t xml:space="preserve">, ter izvajanje trženjskega komuniciranja v okviru blagovnih znamk </w:t>
      </w:r>
      <w:proofErr w:type="spellStart"/>
      <w:r>
        <w:t>Avtotehne</w:t>
      </w:r>
      <w:proofErr w:type="spellEnd"/>
      <w:r>
        <w:t xml:space="preserve"> VIS</w:t>
      </w:r>
      <w:r>
        <w:t>.</w:t>
      </w:r>
    </w:p>
    <w:p w:rsidR="00D73041" w:rsidRDefault="00D73041" w:rsidP="00D73041">
      <w:r>
        <w:t>4. člen</w:t>
      </w:r>
    </w:p>
    <w:p w:rsidR="00D73041" w:rsidRDefault="00D73041" w:rsidP="00D73041">
      <w:r>
        <w:t xml:space="preserve">K nagradni igri lahko sodelujoči pristopijo z izpolnitvijo </w:t>
      </w:r>
      <w:r>
        <w:t>nagradnega kupona</w:t>
      </w:r>
      <w:r>
        <w:t xml:space="preserve"> (v nadaljevanju: </w:t>
      </w:r>
      <w:r>
        <w:t>kupon</w:t>
      </w:r>
      <w:r>
        <w:t>).</w:t>
      </w:r>
    </w:p>
    <w:p w:rsidR="00D73041" w:rsidRDefault="00D73041" w:rsidP="00D73041">
      <w:r>
        <w:t xml:space="preserve">Pogoj za sodelovanje v nagradni igri je, da sodelujoči soglaša s pravili nagradne igre, v celoti izpolni </w:t>
      </w:r>
      <w:r>
        <w:t>kupon</w:t>
      </w:r>
      <w:r>
        <w:t xml:space="preserve"> ter ga </w:t>
      </w:r>
      <w:r>
        <w:t xml:space="preserve">odda v temu namenjeno nagradno skrinjo v prostorih lokala </w:t>
      </w:r>
      <w:proofErr w:type="spellStart"/>
      <w:r>
        <w:t>LifeCafe</w:t>
      </w:r>
      <w:proofErr w:type="spellEnd"/>
      <w:r>
        <w:t xml:space="preserve"> na Taborski cesti 38c, 1290 Grosuplje</w:t>
      </w:r>
      <w:r w:rsidR="000A0843">
        <w:t>, na sedežu organizatorja nagradne igre</w:t>
      </w:r>
      <w:r>
        <w:t>.</w:t>
      </w:r>
    </w:p>
    <w:p w:rsidR="00D73041" w:rsidRDefault="00D73041" w:rsidP="00D73041">
      <w:r>
        <w:t xml:space="preserve">V nagradni igri bodo v skladu s temi pravili sodelovali vsi udeleženci, ki bodo v celoti izpolnili </w:t>
      </w:r>
      <w:r>
        <w:t>kupon do</w:t>
      </w:r>
      <w:r w:rsidR="00C907C9">
        <w:t xml:space="preserve"> </w:t>
      </w:r>
      <w:r>
        <w:t>vključno 24. 11. 2017 do 20</w:t>
      </w:r>
      <w:r>
        <w:t>. ure.</w:t>
      </w:r>
    </w:p>
    <w:p w:rsidR="00D73041" w:rsidRDefault="00D73041" w:rsidP="00D73041">
      <w:r>
        <w:t>5. člen</w:t>
      </w:r>
    </w:p>
    <w:p w:rsidR="00D73041" w:rsidRDefault="00D73041" w:rsidP="00D73041">
      <w:r>
        <w:t xml:space="preserve">Udeleženec lahko prekliče sodelovanje v nagradni igri. Odstranitev udeleženec zahteva s poslanim elektronskim sporočilom na naslov </w:t>
      </w:r>
      <w:r>
        <w:t>marketing</w:t>
      </w:r>
      <w:r w:rsidR="000A0843">
        <w:t>@z</w:t>
      </w:r>
      <w:r>
        <w:t>elenival.com</w:t>
      </w:r>
      <w:r>
        <w:t xml:space="preserve">. Šteje se, da udeleženec soglaša s pravili nagradne igre, če ne zahteva odjave od nagradne igre na naslov </w:t>
      </w:r>
      <w:r>
        <w:t>marketing@zelenival.com</w:t>
      </w:r>
      <w:r>
        <w:t>.</w:t>
      </w:r>
    </w:p>
    <w:p w:rsidR="00D73041" w:rsidRDefault="00D73041" w:rsidP="00D73041">
      <w:r>
        <w:t xml:space="preserve">Ena oseba v nagradni igri sodeluje le z enim izpolnjenim </w:t>
      </w:r>
      <w:r>
        <w:t>kuponom</w:t>
      </w:r>
      <w:r>
        <w:t>.</w:t>
      </w:r>
    </w:p>
    <w:p w:rsidR="00D73041" w:rsidRDefault="00D73041" w:rsidP="00D73041">
      <w:r>
        <w:t>6. člen</w:t>
      </w:r>
    </w:p>
    <w:p w:rsidR="00D73041" w:rsidRDefault="00D73041" w:rsidP="00D73041">
      <w:r>
        <w:t>Udeleženec se s sodelovanjem v nagradni igri poteguje za naslednje nagrade:</w:t>
      </w:r>
    </w:p>
    <w:p w:rsidR="00D73041" w:rsidRDefault="00D73041" w:rsidP="00D73041">
      <w:r>
        <w:t xml:space="preserve">1. </w:t>
      </w:r>
      <w:r w:rsidR="00C907C9">
        <w:t xml:space="preserve">in 2. </w:t>
      </w:r>
      <w:r>
        <w:t xml:space="preserve">nagrada </w:t>
      </w:r>
      <w:r>
        <w:t>–</w:t>
      </w:r>
      <w:r>
        <w:t xml:space="preserve"> </w:t>
      </w:r>
      <w:r>
        <w:t xml:space="preserve">notranje in zunanje čiščenje vozila </w:t>
      </w:r>
      <w:r w:rsidR="00C907C9">
        <w:t xml:space="preserve"> v </w:t>
      </w:r>
      <w:proofErr w:type="spellStart"/>
      <w:r w:rsidR="00C907C9">
        <w:t>Avtotehni</w:t>
      </w:r>
      <w:proofErr w:type="spellEnd"/>
      <w:r w:rsidR="00C907C9">
        <w:t xml:space="preserve"> VIS Grosuplje</w:t>
      </w:r>
      <w:r>
        <w:t>.</w:t>
      </w:r>
    </w:p>
    <w:p w:rsidR="00D73041" w:rsidRDefault="00C907C9" w:rsidP="00D73041">
      <w:r>
        <w:t>3</w:t>
      </w:r>
      <w:r w:rsidR="00D73041">
        <w:t>.</w:t>
      </w:r>
      <w:r>
        <w:t xml:space="preserve"> in 4.</w:t>
      </w:r>
      <w:r w:rsidR="00D73041">
        <w:t xml:space="preserve"> nagrada </w:t>
      </w:r>
      <w:r>
        <w:t>–</w:t>
      </w:r>
      <w:r w:rsidR="00D73041">
        <w:t xml:space="preserve"> </w:t>
      </w:r>
      <w:r>
        <w:t>10-dnevni najem strešnega potovalnega kovčka</w:t>
      </w:r>
    </w:p>
    <w:p w:rsidR="00D73041" w:rsidRDefault="00D73041" w:rsidP="00D73041">
      <w:r>
        <w:t>7. člen</w:t>
      </w:r>
    </w:p>
    <w:p w:rsidR="00D73041" w:rsidRDefault="00C907C9" w:rsidP="00D73041">
      <w:r>
        <w:t xml:space="preserve">O nagradi in prevzemu nagrade bo nagrajenec pisno </w:t>
      </w:r>
      <w:r w:rsidR="000A0843">
        <w:t xml:space="preserve">obveščen s strani </w:t>
      </w:r>
      <w:proofErr w:type="spellStart"/>
      <w:r w:rsidR="000A0843">
        <w:t>Avtotehne</w:t>
      </w:r>
      <w:proofErr w:type="spellEnd"/>
      <w:r w:rsidR="000A0843">
        <w:t xml:space="preserve"> VIS.</w:t>
      </w:r>
      <w:r>
        <w:t xml:space="preserve"> </w:t>
      </w:r>
    </w:p>
    <w:p w:rsidR="00D73041" w:rsidRDefault="00D73041" w:rsidP="00D73041">
      <w:r>
        <w:lastRenderedPageBreak/>
        <w:t>8. člen</w:t>
      </w:r>
    </w:p>
    <w:p w:rsidR="00D73041" w:rsidRDefault="00D73041" w:rsidP="00D73041">
      <w:r>
        <w:t xml:space="preserve">Žreb bo potekal dne </w:t>
      </w:r>
      <w:r w:rsidR="00C907C9">
        <w:t>24. 11. 2017 ob 20</w:t>
      </w:r>
      <w:r>
        <w:t>.00 uri na sedežu organizatorja v prisotnosti komisije, določene v 9. členu teh pravil. Žrebanje bo potekalo</w:t>
      </w:r>
      <w:r w:rsidR="00C907C9">
        <w:t xml:space="preserve"> v živo</w:t>
      </w:r>
      <w:r>
        <w:t xml:space="preserve"> z naključno izbiro sodelujočih </w:t>
      </w:r>
      <w:r w:rsidR="00C907C9">
        <w:t>iz bob</w:t>
      </w:r>
      <w:r>
        <w:t>n</w:t>
      </w:r>
      <w:r w:rsidR="00C907C9">
        <w:t>a</w:t>
      </w:r>
      <w:r>
        <w:t xml:space="preserve"> za žrebanje.</w:t>
      </w:r>
    </w:p>
    <w:p w:rsidR="00D73041" w:rsidRDefault="00D73041" w:rsidP="00D73041">
      <w:r>
        <w:t>9. člen</w:t>
      </w:r>
    </w:p>
    <w:p w:rsidR="00D73041" w:rsidRDefault="00D73041" w:rsidP="00D73041">
      <w:r>
        <w:t>Komisijo nagradne igre sestavljajo trije člani, ki jih s sklepom imenujeta zakonita zastopnika organizatorja. Izmed imenovanih članov se v istem sklepu določi osebo, ki ima funkcijo predsednika komisije. Najmanj dva člana komisije morata biti osebi, ki sta zaposleni pri organizatorju. Člana uprave organizatorja ne moreta biti člana komisije nagradne igre.</w:t>
      </w:r>
    </w:p>
    <w:p w:rsidR="00D73041" w:rsidRDefault="00D73041" w:rsidP="00D73041">
      <w:r>
        <w:t>Komisija ima pristojnost nadzora poteka nagradne igre in določitev nagrajencev, v skladu s temi splošnimi pogoji in pravili nagradne igre.</w:t>
      </w:r>
    </w:p>
    <w:p w:rsidR="00D73041" w:rsidRDefault="00D73041" w:rsidP="00D73041">
      <w:r>
        <w:t>Predsednik komisije o poteku nagradne igre in nagrajencih naredi zapisnik, ki se hrani pri organizatorju. Zapisnik morajo podpisati vsi člani komisije.</w:t>
      </w:r>
    </w:p>
    <w:p w:rsidR="00D73041" w:rsidRDefault="00D73041" w:rsidP="00D73041">
      <w:r>
        <w:t>10. člen</w:t>
      </w:r>
    </w:p>
    <w:p w:rsidR="00D73041" w:rsidRDefault="00D73041" w:rsidP="00D73041">
      <w:r>
        <w:t>Na spletni strani organizatorja bodo najkasneje v 8 dneh po opravljenem žrebu objavljeni nagrajenci nagradne igre. Nagrajenci bodo obveščeni tudi preko telefonske/mobilne številke oziroma e-poštnega naslova, ki so ga navedli kot veljavnega za prejem obvestil organizatorja.</w:t>
      </w:r>
    </w:p>
    <w:p w:rsidR="00D73041" w:rsidRDefault="00D73041" w:rsidP="00D73041">
      <w:r>
        <w:t>Žrebanje in rezultati so dokončni. Nanje ni možna pritožba.</w:t>
      </w:r>
    </w:p>
    <w:p w:rsidR="00D73041" w:rsidRDefault="00D73041" w:rsidP="00D73041">
      <w:r>
        <w:t>11. člen</w:t>
      </w:r>
    </w:p>
    <w:p w:rsidR="00D73041" w:rsidRDefault="00D73041" w:rsidP="00D73041">
      <w:r>
        <w:t>Če se ugotovi, da nagrajenec ne ustreza merilom ali ne izpolnjuje teh pogojev</w:t>
      </w:r>
      <w:r w:rsidR="000A0843">
        <w:t xml:space="preserve"> in pravil nagradne igre, se </w:t>
      </w:r>
      <w:r>
        <w:t xml:space="preserve">nagrada </w:t>
      </w:r>
      <w:r w:rsidR="00C907C9">
        <w:t>podeli naslednjemu izžrebanemu</w:t>
      </w:r>
      <w:r>
        <w:t>.</w:t>
      </w:r>
    </w:p>
    <w:p w:rsidR="00D73041" w:rsidRDefault="00D73041" w:rsidP="00D73041">
      <w:r>
        <w:t>Nagrajenec izrecno dovoljuje objavo svojega imena in priimka na spletni strani in po potrebi tudi v drugih medijih, za kar od organizatorja ne bo zahteval plačila ali odškodnine.</w:t>
      </w:r>
    </w:p>
    <w:p w:rsidR="00D73041" w:rsidRDefault="00D73041" w:rsidP="00D73041">
      <w:r>
        <w:t>Nagrade ni mogoče neposredno zamenjati za denar ali katero koli drugo nagrado. Prenos nagrad na tretjo osebo ni možen. Organizator ima pravico zahtevati, da nagrajenec v določenem roku na sedežu podjetja organizatorja z ustreznim dokumentom izkaže svojo identiteto. V primeru, da nagrajenec tega noče storiti, izgubi pravico do nagrade, taka nagrada pa se nato ne podeli.</w:t>
      </w:r>
    </w:p>
    <w:p w:rsidR="00D73041" w:rsidRDefault="00D73041" w:rsidP="00D73041">
      <w:r>
        <w:t>Če se nagrajenec na obvestilo o prejemu oziroma prevzemu nagrade ne bo odzval (posredoval zahtevanih podatkov v pisni obliki ali prek e-pošte) v roku 30 dni od prejema obvestila ali pa se bo nagradi izrecno pisno odpovedal, bo izgubil pravico do nagrade. V tem primeru se ta nagrada ne podeli.</w:t>
      </w:r>
    </w:p>
    <w:p w:rsidR="00D73041" w:rsidRDefault="000A0843" w:rsidP="00D73041">
      <w:r>
        <w:t>12</w:t>
      </w:r>
      <w:r w:rsidR="00D73041">
        <w:t>. člen</w:t>
      </w:r>
    </w:p>
    <w:p w:rsidR="00D73041" w:rsidRDefault="00D73041" w:rsidP="00D73041">
      <w:r>
        <w:t xml:space="preserve">Pravila nagradne igre so na vpogled dostopna na spletni strani </w:t>
      </w:r>
      <w:r w:rsidR="000A0843">
        <w:t>www.zelenival.com</w:t>
      </w:r>
      <w:r>
        <w:t>.</w:t>
      </w:r>
    </w:p>
    <w:p w:rsidR="00D73041" w:rsidRDefault="000A0843" w:rsidP="00D73041">
      <w:r>
        <w:t>13</w:t>
      </w:r>
      <w:r w:rsidR="00D73041">
        <w:t>. člen</w:t>
      </w:r>
    </w:p>
    <w:p w:rsidR="00D73041" w:rsidRDefault="00D73041" w:rsidP="00D73041">
      <w:r>
        <w:t xml:space="preserve">S sodelovanjem v nagradni igri udeleženci nagradne igre dovolijo organizatorju zbiranje, obdelovanje in hranjenje posredovanih osebnih podatkov skladno z Zakonom o varstvu osebnih podatkov (UL RS, št. 94/07 – UPB) ter pošiljanje periodičnih obvestil za trženjske namene. Na podlagi Zakona o varstvu osebnih podatkov </w:t>
      </w:r>
      <w:proofErr w:type="spellStart"/>
      <w:r w:rsidR="000A0843">
        <w:t>organizatro</w:t>
      </w:r>
      <w:proofErr w:type="spellEnd"/>
      <w:r>
        <w:t xml:space="preserve"> udeležencem zagotavlja pravico do vpogleda, prepisa, kopiranja, </w:t>
      </w:r>
      <w:r>
        <w:lastRenderedPageBreak/>
        <w:t>dopolnitve, popravka, blokiranja in izbrisa osebnih podatkov, ki se nanašajo nanje. Ti podatki se hranijo, dokler se uporabnik ne odjavi od prejemanja sporočil.</w:t>
      </w:r>
    </w:p>
    <w:p w:rsidR="00D73041" w:rsidRDefault="000A0843" w:rsidP="00D73041">
      <w:bookmarkStart w:id="0" w:name="_GoBack"/>
      <w:bookmarkEnd w:id="0"/>
      <w:r>
        <w:t>Organizator</w:t>
      </w:r>
      <w:r w:rsidR="00D73041">
        <w:t xml:space="preserve"> se obvezuje, da bo tak</w:t>
      </w:r>
      <w:r>
        <w:t>o zbrane osebne podatke varoval</w:t>
      </w:r>
      <w:r w:rsidR="00D73041">
        <w:t xml:space="preserve"> v skladu z Zakonom o varstvu osebnih podatkov.</w:t>
      </w:r>
    </w:p>
    <w:p w:rsidR="00D73041" w:rsidRDefault="000A0843" w:rsidP="00D73041">
      <w:r>
        <w:t>14</w:t>
      </w:r>
      <w:r w:rsidR="00D73041">
        <w:t>. člen</w:t>
      </w:r>
    </w:p>
    <w:p w:rsidR="00D73041" w:rsidRDefault="00D73041" w:rsidP="00D73041">
      <w:r>
        <w:t>Vse pritožbe in reklamacije rešuje organizator nagradne igre. V primeru utemeljenih pritožb se organizator zavezuje, da jih bo odpravil v čim krajšem času in o tem obvestil sodelujočega.</w:t>
      </w:r>
    </w:p>
    <w:p w:rsidR="00D73041" w:rsidRDefault="000A0843" w:rsidP="00D73041">
      <w:r>
        <w:t>15</w:t>
      </w:r>
      <w:r w:rsidR="00D73041">
        <w:t>. člen</w:t>
      </w:r>
    </w:p>
    <w:p w:rsidR="00D73041" w:rsidRDefault="00D73041" w:rsidP="00D73041">
      <w:r>
        <w:t xml:space="preserve">Ta pravila začnejo veljati z dnem 14. </w:t>
      </w:r>
      <w:r w:rsidR="000A0843">
        <w:t>11</w:t>
      </w:r>
      <w:r>
        <w:t>. 2017.</w:t>
      </w:r>
    </w:p>
    <w:p w:rsidR="00D73041" w:rsidRDefault="00D73041" w:rsidP="00D73041"/>
    <w:p w:rsidR="00D73041" w:rsidRDefault="00D73041" w:rsidP="00D73041"/>
    <w:p w:rsidR="000A0843" w:rsidRDefault="000A0843" w:rsidP="00D73041">
      <w:r w:rsidRPr="00D73041">
        <w:t xml:space="preserve">ALPE ADRIA "ZELENI VAL" </w:t>
      </w:r>
      <w:proofErr w:type="spellStart"/>
      <w:r w:rsidRPr="00D73041">
        <w:t>d.o.o</w:t>
      </w:r>
      <w:proofErr w:type="spellEnd"/>
      <w:r w:rsidRPr="00D73041">
        <w:t>.</w:t>
      </w:r>
      <w:r>
        <w:t xml:space="preserve">, </w:t>
      </w:r>
    </w:p>
    <w:p w:rsidR="00D73041" w:rsidRDefault="000A0843" w:rsidP="00D73041">
      <w:r>
        <w:t>Taborska cesta 38d, 1290 Grosuplje</w:t>
      </w:r>
    </w:p>
    <w:sectPr w:rsidR="00D7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1"/>
    <w:rsid w:val="000A0843"/>
    <w:rsid w:val="004963A4"/>
    <w:rsid w:val="008C41BF"/>
    <w:rsid w:val="00C907C9"/>
    <w:rsid w:val="00D730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4DD05-7B68-4C71-A43A-9B79D9B0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4903">
      <w:bodyDiv w:val="1"/>
      <w:marLeft w:val="0"/>
      <w:marRight w:val="0"/>
      <w:marTop w:val="0"/>
      <w:marBottom w:val="0"/>
      <w:divBdr>
        <w:top w:val="none" w:sz="0" w:space="0" w:color="auto"/>
        <w:left w:val="none" w:sz="0" w:space="0" w:color="auto"/>
        <w:bottom w:val="none" w:sz="0" w:space="0" w:color="auto"/>
        <w:right w:val="none" w:sz="0" w:space="0" w:color="auto"/>
      </w:divBdr>
    </w:div>
    <w:div w:id="720862898">
      <w:bodyDiv w:val="1"/>
      <w:marLeft w:val="0"/>
      <w:marRight w:val="0"/>
      <w:marTop w:val="0"/>
      <w:marBottom w:val="0"/>
      <w:divBdr>
        <w:top w:val="none" w:sz="0" w:space="0" w:color="auto"/>
        <w:left w:val="none" w:sz="0" w:space="0" w:color="auto"/>
        <w:bottom w:val="none" w:sz="0" w:space="0" w:color="auto"/>
        <w:right w:val="none" w:sz="0" w:space="0" w:color="auto"/>
      </w:divBdr>
      <w:divsChild>
        <w:div w:id="124283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839</Words>
  <Characters>4785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Marketing</dc:creator>
  <cp:keywords/>
  <dc:description/>
  <cp:lastModifiedBy>Spela Marketing</cp:lastModifiedBy>
  <cp:revision>1</cp:revision>
  <dcterms:created xsi:type="dcterms:W3CDTF">2017-11-14T07:43:00Z</dcterms:created>
  <dcterms:modified xsi:type="dcterms:W3CDTF">2017-11-14T08:23:00Z</dcterms:modified>
</cp:coreProperties>
</file>